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云南省云县核桃林铜铅多金属矿勘探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许可证信息一览表</w:t>
      </w:r>
    </w:p>
    <w:tbl>
      <w:tblPr>
        <w:tblStyle w:val="3"/>
        <w:tblW w:w="14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993"/>
        <w:gridCol w:w="1875"/>
        <w:gridCol w:w="1785"/>
        <w:gridCol w:w="2087"/>
        <w:gridCol w:w="1860"/>
        <w:gridCol w:w="3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矿业权人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矿区面积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有效期起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有效期止</w:t>
            </w:r>
          </w:p>
        </w:tc>
        <w:tc>
          <w:tcPr>
            <w:tcW w:w="35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勘查登记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拐点坐标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（2000经纬度坐标）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T5300002014013010049137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云南省云县核桃林铜铅多金属矿勘探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许可证信息一览表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云县鑫业科技开发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有限公司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1.4333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(平方公里)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31" w:type="dxa"/>
            <w:noWrap w:val="0"/>
            <w:vAlign w:val="top"/>
          </w:tcPr>
          <w:tbl>
            <w:tblPr>
              <w:tblStyle w:val="2"/>
              <w:tblW w:w="9014" w:type="dxa"/>
              <w:tblInd w:w="-98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95"/>
              <w:gridCol w:w="1"/>
              <w:gridCol w:w="1980"/>
              <w:gridCol w:w="1790"/>
              <w:gridCol w:w="3248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100.2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124900</w:t>
                  </w:r>
                </w:p>
              </w:tc>
              <w:tc>
                <w:tcPr>
                  <w:tcW w:w="1" w:type="dxa"/>
                  <w:noWrap w:val="0"/>
                  <w:vAlign w:val="top"/>
                </w:tcPr>
                <w:p/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24.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3717277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7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9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100.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2200900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24.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3716277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7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9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100.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2200900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24.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3633276</w:t>
                  </w:r>
                </w:p>
              </w:tc>
              <w:tc>
                <w:tcPr>
                  <w:tcW w:w="17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9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100.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2154899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24.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3633277</w:t>
                  </w:r>
                </w:p>
              </w:tc>
              <w:tc>
                <w:tcPr>
                  <w:tcW w:w="17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9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100.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2154899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24.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3630276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7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9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100.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2124899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24.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  <w:bookmarkStart w:id="0" w:name="_GoBack"/>
                  <w:bookmarkEnd w:id="0"/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630277</w:t>
                  </w:r>
                </w:p>
              </w:tc>
              <w:tc>
                <w:tcPr>
                  <w:tcW w:w="17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9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</w:p>
              </w:tc>
              <w:tc>
                <w:tcPr>
                  <w:tcW w:w="17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9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</w:p>
              </w:tc>
              <w:tc>
                <w:tcPr>
                  <w:tcW w:w="17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2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mU3YjUwY2NiNzA4N2Q5MGFiNDdlOTUzMTM2ZmUifQ=="/>
  </w:docVars>
  <w:rsids>
    <w:rsidRoot w:val="35125212"/>
    <w:rsid w:val="2BB907FD"/>
    <w:rsid w:val="35125212"/>
    <w:rsid w:val="6E01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2023-04-14T03:15:00Z</dcterms:created>
  <dc:creator>Administrator</dc:creator>
  <cp:lastModifiedBy>左家春 </cp:lastModifiedBy>
  <dcterms:modified xsi:type="dcterms:W3CDTF">2023-07-06T08:54:07Z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8F06E604A71E4C56B4DD94163753F8E4_13</vt:lpwstr>
  </property>
</Properties>
</file>